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C2574" w14:textId="7FDE9C58" w:rsidR="00AF085D" w:rsidRDefault="00514A04">
      <w:pPr>
        <w:jc w:val="right"/>
      </w:pPr>
      <w:r>
        <w:rPr>
          <w:rFonts w:hint="eastAsia"/>
        </w:rPr>
        <w:t>（様式６）</w:t>
      </w:r>
    </w:p>
    <w:p w14:paraId="3655B320" w14:textId="77777777" w:rsidR="00AF085D" w:rsidRDefault="00AF085D">
      <w:pPr>
        <w:jc w:val="right"/>
      </w:pPr>
    </w:p>
    <w:p w14:paraId="10C5A041" w14:textId="77777777" w:rsidR="00AF085D" w:rsidRDefault="00AF085D">
      <w:pPr>
        <w:jc w:val="center"/>
        <w:rPr>
          <w:sz w:val="32"/>
        </w:rPr>
      </w:pPr>
      <w:r>
        <w:rPr>
          <w:rFonts w:hint="eastAsia"/>
          <w:sz w:val="32"/>
        </w:rPr>
        <w:t>予備審査推薦理由書</w:t>
      </w:r>
    </w:p>
    <w:p w14:paraId="08A197FC" w14:textId="77777777" w:rsidR="00AF085D" w:rsidRDefault="00AF085D">
      <w:pPr>
        <w:pStyle w:val="a5"/>
        <w:jc w:val="center"/>
      </w:pPr>
    </w:p>
    <w:p w14:paraId="3A506521" w14:textId="77777777" w:rsidR="00AF085D" w:rsidRDefault="00AF085D"/>
    <w:p w14:paraId="394480E0" w14:textId="77777777" w:rsidR="00AF085D" w:rsidRDefault="00AF085D">
      <w:pPr>
        <w:pStyle w:val="a5"/>
      </w:pPr>
    </w:p>
    <w:p w14:paraId="1410DBB5" w14:textId="77777777" w:rsidR="00AF085D" w:rsidRDefault="00AF085D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審査対象者学年及び氏名</w:t>
      </w:r>
    </w:p>
    <w:p w14:paraId="65C9696C" w14:textId="77777777" w:rsidR="00AF085D" w:rsidRDefault="00AF085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生命機能研究科</w:t>
      </w:r>
      <w:r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</w:rPr>
        <w:t>年次</w:t>
      </w:r>
    </w:p>
    <w:p w14:paraId="7ADE36B0" w14:textId="77777777" w:rsidR="00AF085D" w:rsidRDefault="00AF085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  <w:u w:val="single"/>
        </w:rPr>
        <w:t xml:space="preserve">氏名　　　　　　　　　　　　　　　</w:t>
      </w:r>
    </w:p>
    <w:p w14:paraId="39E4F1B4" w14:textId="77777777" w:rsidR="00AF085D" w:rsidRDefault="00AF085D">
      <w:pPr>
        <w:spacing w:line="360" w:lineRule="auto"/>
        <w:rPr>
          <w:rFonts w:ascii="ＭＳ 明朝" w:hAnsi="ＭＳ 明朝"/>
        </w:rPr>
      </w:pPr>
    </w:p>
    <w:p w14:paraId="1F19524C" w14:textId="77777777" w:rsidR="00AF085D" w:rsidRDefault="00AF085D">
      <w:pPr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〔予備審査会へ推薦する理由〕</w:t>
      </w:r>
    </w:p>
    <w:p w14:paraId="2976E129" w14:textId="77777777" w:rsidR="00AF085D" w:rsidRDefault="00AF085D">
      <w:pPr>
        <w:rPr>
          <w:rFonts w:ascii="ＭＳ 明朝" w:hAnsi="ＭＳ 明朝"/>
          <w:sz w:val="28"/>
        </w:rPr>
      </w:pPr>
      <w:r>
        <w:br w:type="page"/>
      </w:r>
      <w:r>
        <w:rPr>
          <w:rFonts w:ascii="ＭＳ 明朝" w:hAnsi="ＭＳ 明朝" w:hint="eastAsia"/>
          <w:sz w:val="28"/>
        </w:rPr>
        <w:lastRenderedPageBreak/>
        <w:t>〔論文投稿実績等〕</w:t>
      </w:r>
    </w:p>
    <w:p w14:paraId="50A8BA89" w14:textId="77777777" w:rsidR="00AF085D" w:rsidRDefault="00AF085D">
      <w:pPr>
        <w:snapToGrid w:val="0"/>
        <w:spacing w:line="280" w:lineRule="exact"/>
        <w:rPr>
          <w:rFonts w:ascii="Times New Roman" w:hAnsi="Times New Roman"/>
        </w:rPr>
      </w:pPr>
      <w:r>
        <w:rPr>
          <w:rFonts w:ascii="Times New Roman" w:hAnsi="Times New Roman" w:hint="eastAsia"/>
        </w:rPr>
        <w:t>申請者業績</w:t>
      </w:r>
    </w:p>
    <w:p w14:paraId="7408EF09" w14:textId="77777777" w:rsidR="00AF085D" w:rsidRDefault="00AF085D">
      <w:pPr>
        <w:snapToGrid w:val="0"/>
        <w:spacing w:line="280" w:lineRule="exact"/>
        <w:rPr>
          <w:rFonts w:ascii="Times New Roman" w:hAnsi="Times New Roman"/>
          <w:sz w:val="20"/>
        </w:rPr>
      </w:pPr>
    </w:p>
    <w:p w14:paraId="15C7213C" w14:textId="77777777" w:rsidR="00AF085D" w:rsidRDefault="00AF085D">
      <w:pPr>
        <w:pStyle w:val="a6"/>
        <w:snapToGrid w:val="0"/>
        <w:spacing w:line="280" w:lineRule="exact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以下１、２の論文リストを論文名、著者名（全員）、掲載誌名、査読の有無、巻、最初と最後の頁、発表年（西暦）について記入。以上の各項目が記載されていれば、様式自由。また、学位申請者にはアンダーラインをつける。</w:t>
      </w:r>
      <w:r w:rsidR="00332D82" w:rsidRPr="00332D82">
        <w:rPr>
          <w:rFonts w:ascii="Times New Roman" w:eastAsia="ＭＳ 明朝" w:hAnsi="Times New Roman" w:hint="eastAsia"/>
        </w:rPr>
        <w:t>必要に応じて論文原稿の提出を求めることがある。</w:t>
      </w:r>
    </w:p>
    <w:p w14:paraId="1352C31B" w14:textId="77777777" w:rsidR="00AF085D" w:rsidRDefault="00AF085D">
      <w:pPr>
        <w:snapToGrid w:val="0"/>
        <w:spacing w:line="280" w:lineRule="exact"/>
        <w:ind w:left="840"/>
        <w:rPr>
          <w:rFonts w:ascii="Times New Roman" w:hAnsi="Times New Roman"/>
          <w:sz w:val="20"/>
        </w:rPr>
      </w:pPr>
      <w:r>
        <w:rPr>
          <w:rFonts w:ascii="Times New Roman" w:hAnsi="Times New Roman" w:hint="eastAsia"/>
          <w:sz w:val="20"/>
        </w:rPr>
        <w:t>1.</w:t>
      </w:r>
      <w:r>
        <w:rPr>
          <w:rFonts w:ascii="Times New Roman" w:hAnsi="Times New Roman" w:hint="eastAsia"/>
          <w:sz w:val="20"/>
        </w:rPr>
        <w:t xml:space="preserve">　学位論文（</w:t>
      </w:r>
      <w:r>
        <w:rPr>
          <w:rFonts w:ascii="Times New Roman" w:hAnsi="Times New Roman" w:hint="eastAsia"/>
          <w:sz w:val="20"/>
        </w:rPr>
        <w:t>t</w:t>
      </w:r>
      <w:r>
        <w:rPr>
          <w:rFonts w:ascii="Times New Roman" w:hAnsi="Times New Roman"/>
          <w:sz w:val="20"/>
        </w:rPr>
        <w:t>hesis</w:t>
      </w:r>
      <w:r>
        <w:rPr>
          <w:rFonts w:ascii="Times New Roman" w:hAnsi="Times New Roman"/>
          <w:sz w:val="20"/>
        </w:rPr>
        <w:t>）</w:t>
      </w:r>
      <w:r>
        <w:rPr>
          <w:rFonts w:ascii="Times New Roman" w:hAnsi="Times New Roman" w:hint="eastAsia"/>
          <w:sz w:val="20"/>
        </w:rPr>
        <w:t>の中核となる発表論文（印刷中、投稿中、投稿準備中を含む）。</w:t>
      </w:r>
    </w:p>
    <w:p w14:paraId="6913A126" w14:textId="77777777" w:rsidR="00AF085D" w:rsidRDefault="00AF085D">
      <w:pPr>
        <w:snapToGrid w:val="0"/>
        <w:spacing w:line="280" w:lineRule="exact"/>
        <w:ind w:left="840"/>
        <w:rPr>
          <w:rFonts w:ascii="Times New Roman" w:hAnsi="Times New Roman"/>
          <w:sz w:val="20"/>
        </w:rPr>
      </w:pPr>
      <w:r>
        <w:rPr>
          <w:rFonts w:ascii="Times New Roman" w:hAnsi="Times New Roman" w:hint="eastAsia"/>
          <w:sz w:val="20"/>
        </w:rPr>
        <w:t>2.</w:t>
      </w:r>
      <w:r>
        <w:rPr>
          <w:rFonts w:ascii="Times New Roman" w:hAnsi="Times New Roman" w:hint="eastAsia"/>
          <w:sz w:val="20"/>
        </w:rPr>
        <w:t xml:space="preserve">　上記１以外の参考論文（印刷中、投稿中、投稿準備中を含む）。</w:t>
      </w:r>
    </w:p>
    <w:p w14:paraId="311A0D71" w14:textId="77777777" w:rsidR="00AF085D" w:rsidRDefault="00AF085D">
      <w:pPr>
        <w:snapToGrid w:val="0"/>
        <w:spacing w:line="280" w:lineRule="exact"/>
        <w:rPr>
          <w:rFonts w:ascii="Times New Roman" w:hAnsi="Times New Roman"/>
          <w:sz w:val="20"/>
        </w:rPr>
      </w:pPr>
    </w:p>
    <w:p w14:paraId="4F826B56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595CA06D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51835BCD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37659805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4F85DBC5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5D4CFA3E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6D290904" w14:textId="77777777" w:rsidR="00AF085D" w:rsidRDefault="00AF085D">
      <w:pPr>
        <w:tabs>
          <w:tab w:val="left" w:pos="1050"/>
        </w:tabs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5A4BDF41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2BC0A3BF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185695C7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4CBCC065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002DB903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751F6527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50788ACB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3B717F1D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0C264E8F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34A08151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0C8DD134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379F6406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78CD137E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6E71B664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1B6F10A4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0EDE363A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7DD30FF4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25180F62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2712F34D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1D0C9C81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07DCB7F0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39893912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605F3AEF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4064C308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749AEC6F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0"/>
        </w:rPr>
      </w:pPr>
    </w:p>
    <w:p w14:paraId="766D590E" w14:textId="77777777" w:rsidR="00AF085D" w:rsidRPr="00C833CE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0"/>
        </w:rPr>
        <w:t xml:space="preserve">　　　　　　　　　　　　　　　　</w:t>
      </w:r>
      <w:r w:rsidR="003B3DE6" w:rsidRPr="00C833CE">
        <w:rPr>
          <w:rFonts w:ascii="Times New Roman" w:hAnsi="Times New Roman" w:hint="eastAsia"/>
          <w:sz w:val="22"/>
          <w:szCs w:val="22"/>
        </w:rPr>
        <w:t>令和</w:t>
      </w:r>
      <w:r w:rsidRPr="00C833CE">
        <w:rPr>
          <w:rFonts w:ascii="Times New Roman" w:hAnsi="Times New Roman" w:hint="eastAsia"/>
          <w:sz w:val="22"/>
          <w:szCs w:val="22"/>
        </w:rPr>
        <w:t xml:space="preserve">　　年　　月　　日</w:t>
      </w:r>
    </w:p>
    <w:p w14:paraId="5BFE5C4E" w14:textId="77777777" w:rsidR="00C833CE" w:rsidRDefault="00AF085D">
      <w:pPr>
        <w:suppressAutoHyphens/>
        <w:kinsoku w:val="0"/>
        <w:autoSpaceDE w:val="0"/>
        <w:autoSpaceDN w:val="0"/>
        <w:snapToGrid w:val="0"/>
        <w:spacing w:line="280" w:lineRule="exact"/>
        <w:rPr>
          <w:rFonts w:ascii="Times New Roman" w:hAnsi="Times New Roman"/>
          <w:sz w:val="22"/>
          <w:szCs w:val="22"/>
        </w:rPr>
      </w:pPr>
      <w:r w:rsidRPr="00C833CE">
        <w:rPr>
          <w:rFonts w:ascii="Times New Roman" w:hAnsi="Times New Roman" w:hint="eastAsia"/>
          <w:sz w:val="22"/>
          <w:szCs w:val="22"/>
        </w:rPr>
        <w:t xml:space="preserve">　　　　　　　　　　　</w:t>
      </w:r>
    </w:p>
    <w:p w14:paraId="4827FDAB" w14:textId="77777777" w:rsidR="00C833CE" w:rsidRDefault="00AF085D" w:rsidP="00C833CE">
      <w:pPr>
        <w:suppressAutoHyphens/>
        <w:kinsoku w:val="0"/>
        <w:autoSpaceDE w:val="0"/>
        <w:autoSpaceDN w:val="0"/>
        <w:snapToGrid w:val="0"/>
        <w:spacing w:line="280" w:lineRule="exact"/>
        <w:ind w:firstLineChars="1200" w:firstLine="2640"/>
        <w:rPr>
          <w:rFonts w:ascii="Times New Roman" w:hAnsi="Times New Roman"/>
          <w:sz w:val="22"/>
          <w:szCs w:val="22"/>
        </w:rPr>
      </w:pPr>
      <w:r w:rsidRPr="00C833CE">
        <w:rPr>
          <w:rFonts w:ascii="Times New Roman" w:hAnsi="Times New Roman" w:hint="eastAsia"/>
          <w:sz w:val="22"/>
          <w:szCs w:val="22"/>
        </w:rPr>
        <w:t xml:space="preserve">　　　　　　</w:t>
      </w:r>
      <w:r w:rsidR="00C833CE">
        <w:rPr>
          <w:rFonts w:ascii="Times New Roman" w:hAnsi="Times New Roman" w:hint="eastAsia"/>
          <w:sz w:val="22"/>
          <w:szCs w:val="22"/>
        </w:rPr>
        <w:t>（所属）</w:t>
      </w:r>
    </w:p>
    <w:p w14:paraId="413B6116" w14:textId="77777777" w:rsidR="00C833CE" w:rsidRPr="00C833CE" w:rsidRDefault="00C833CE" w:rsidP="00C833CE">
      <w:pPr>
        <w:suppressAutoHyphens/>
        <w:kinsoku w:val="0"/>
        <w:autoSpaceDE w:val="0"/>
        <w:autoSpaceDN w:val="0"/>
        <w:snapToGrid w:val="0"/>
        <w:spacing w:line="280" w:lineRule="exact"/>
        <w:ind w:firstLineChars="1800" w:firstLine="3960"/>
        <w:rPr>
          <w:rFonts w:ascii="Times New Roman" w:hAnsi="Times New Roman"/>
          <w:sz w:val="22"/>
          <w:szCs w:val="22"/>
        </w:rPr>
      </w:pPr>
    </w:p>
    <w:p w14:paraId="1E086C46" w14:textId="77777777" w:rsidR="00C833CE" w:rsidRDefault="00C833CE" w:rsidP="00C833CE">
      <w:pPr>
        <w:suppressAutoHyphens/>
        <w:kinsoku w:val="0"/>
        <w:autoSpaceDE w:val="0"/>
        <w:autoSpaceDN w:val="0"/>
        <w:snapToGrid w:val="0"/>
        <w:spacing w:line="280" w:lineRule="exact"/>
        <w:ind w:firstLineChars="1800" w:firstLine="396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 xml:space="preserve">（役職）　　　　</w:t>
      </w:r>
    </w:p>
    <w:p w14:paraId="442E86C1" w14:textId="77777777" w:rsidR="00C833CE" w:rsidRDefault="00C833CE" w:rsidP="00C833CE">
      <w:pPr>
        <w:suppressAutoHyphens/>
        <w:kinsoku w:val="0"/>
        <w:autoSpaceDE w:val="0"/>
        <w:autoSpaceDN w:val="0"/>
        <w:snapToGrid w:val="0"/>
        <w:spacing w:line="280" w:lineRule="exact"/>
        <w:ind w:firstLineChars="1800" w:firstLine="3960"/>
        <w:rPr>
          <w:rFonts w:ascii="Times New Roman" w:hAnsi="Times New Roman"/>
          <w:sz w:val="22"/>
          <w:szCs w:val="22"/>
        </w:rPr>
      </w:pPr>
    </w:p>
    <w:p w14:paraId="47F48556" w14:textId="77777777" w:rsidR="00AF085D" w:rsidRPr="00C833CE" w:rsidRDefault="00C833CE" w:rsidP="00C833CE">
      <w:pPr>
        <w:suppressAutoHyphens/>
        <w:kinsoku w:val="0"/>
        <w:autoSpaceDE w:val="0"/>
        <w:autoSpaceDN w:val="0"/>
        <w:snapToGrid w:val="0"/>
        <w:spacing w:line="280" w:lineRule="exact"/>
        <w:ind w:firstLineChars="1800" w:firstLine="3960"/>
        <w:rPr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>（指導教員氏名）</w:t>
      </w:r>
      <w:r w:rsidR="00AF085D" w:rsidRPr="00C833CE">
        <w:rPr>
          <w:rFonts w:ascii="Times New Roman" w:hAnsi="Times New Roman" w:hint="eastAsia"/>
          <w:sz w:val="22"/>
          <w:szCs w:val="22"/>
        </w:rPr>
        <w:t xml:space="preserve">　　　　　　　　</w:t>
      </w:r>
      <w:r>
        <w:rPr>
          <w:rFonts w:ascii="Times New Roman" w:hAnsi="Times New Roman" w:hint="eastAsia"/>
          <w:sz w:val="22"/>
          <w:szCs w:val="22"/>
        </w:rPr>
        <w:t xml:space="preserve">　　</w:t>
      </w:r>
      <w:r w:rsidR="00AF085D" w:rsidRPr="00C833CE">
        <w:rPr>
          <w:rFonts w:ascii="Times New Roman" w:hAnsi="Times New Roman" w:hint="eastAsia"/>
          <w:sz w:val="22"/>
          <w:szCs w:val="22"/>
        </w:rPr>
        <w:t xml:space="preserve">　</w:t>
      </w:r>
      <w:r w:rsidR="00FD473B">
        <w:rPr>
          <w:rFonts w:ascii="Times New Roman" w:hAnsi="Times New Roman" w:hint="eastAsia"/>
          <w:sz w:val="22"/>
          <w:szCs w:val="22"/>
        </w:rPr>
        <w:t xml:space="preserve"> </w:t>
      </w:r>
      <w:r w:rsidR="00A9301E">
        <w:rPr>
          <w:rFonts w:ascii="Times New Roman" w:hAnsi="Times New Roman" w:hint="eastAsia"/>
          <w:sz w:val="22"/>
          <w:szCs w:val="22"/>
        </w:rPr>
        <w:t>自筆</w:t>
      </w:r>
      <w:r w:rsidR="00A9301E">
        <w:rPr>
          <w:rFonts w:ascii="Times New Roman" w:hAnsi="Times New Roman" w:hint="eastAsia"/>
          <w:sz w:val="22"/>
          <w:szCs w:val="22"/>
        </w:rPr>
        <w:t xml:space="preserve"> o</w:t>
      </w:r>
      <w:r w:rsidR="00A9301E">
        <w:rPr>
          <w:rFonts w:ascii="Times New Roman" w:hAnsi="Times New Roman"/>
          <w:sz w:val="22"/>
          <w:szCs w:val="22"/>
        </w:rPr>
        <w:t xml:space="preserve">r </w:t>
      </w:r>
      <w:r w:rsidR="00AF085D" w:rsidRPr="00C833CE">
        <w:rPr>
          <w:rFonts w:ascii="Times New Roman" w:hAnsi="Times New Roman" w:hint="eastAsia"/>
          <w:sz w:val="22"/>
          <w:szCs w:val="22"/>
        </w:rPr>
        <w:t>印</w:t>
      </w:r>
    </w:p>
    <w:p w14:paraId="0AAC0B50" w14:textId="77777777" w:rsidR="00AF085D" w:rsidRDefault="00AF085D">
      <w:pPr>
        <w:rPr>
          <w:rFonts w:ascii="ＭＳ 明朝" w:hAnsi="ＭＳ 明朝"/>
          <w:color w:val="FF0000"/>
          <w:sz w:val="28"/>
        </w:rPr>
      </w:pPr>
      <w:r>
        <w:rPr>
          <w:rFonts w:ascii="ＭＳ 明朝" w:hAnsi="Times New Roman"/>
          <w:szCs w:val="21"/>
        </w:rPr>
        <w:br w:type="page"/>
      </w:r>
      <w:r>
        <w:rPr>
          <w:rFonts w:ascii="ＭＳ 明朝" w:hAnsi="ＭＳ 明朝" w:hint="eastAsia"/>
          <w:color w:val="000000"/>
          <w:sz w:val="28"/>
        </w:rPr>
        <w:lastRenderedPageBreak/>
        <w:t>〔論文投稿実績等〕</w:t>
      </w:r>
      <w:r>
        <w:rPr>
          <w:rFonts w:ascii="ＭＳ 明朝" w:hAnsi="ＭＳ 明朝" w:hint="eastAsia"/>
          <w:color w:val="0000FF"/>
          <w:sz w:val="28"/>
        </w:rPr>
        <w:t>（記入例）</w:t>
      </w:r>
    </w:p>
    <w:p w14:paraId="053AB217" w14:textId="77777777" w:rsidR="00AF085D" w:rsidRDefault="00AF085D">
      <w:pPr>
        <w:snapToGrid w:val="0"/>
        <w:spacing w:line="28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 w:hint="eastAsia"/>
          <w:color w:val="000000"/>
        </w:rPr>
        <w:t>申請者業績</w:t>
      </w:r>
    </w:p>
    <w:p w14:paraId="37CECE69" w14:textId="77777777" w:rsidR="00AF085D" w:rsidRDefault="00AF085D">
      <w:pPr>
        <w:snapToGrid w:val="0"/>
        <w:spacing w:line="280" w:lineRule="exact"/>
        <w:rPr>
          <w:rFonts w:ascii="Times New Roman" w:hAnsi="Times New Roman"/>
          <w:color w:val="000000"/>
          <w:sz w:val="20"/>
        </w:rPr>
      </w:pPr>
    </w:p>
    <w:p w14:paraId="13D15283" w14:textId="77777777" w:rsidR="00AF085D" w:rsidRDefault="00AF085D">
      <w:pPr>
        <w:pStyle w:val="a6"/>
        <w:snapToGrid w:val="0"/>
        <w:spacing w:line="280" w:lineRule="exact"/>
        <w:rPr>
          <w:rFonts w:ascii="Times New Roman" w:eastAsia="ＭＳ 明朝" w:hAnsi="Times New Roman"/>
          <w:color w:val="000000"/>
        </w:rPr>
      </w:pPr>
      <w:r>
        <w:rPr>
          <w:rFonts w:ascii="Times New Roman" w:eastAsia="ＭＳ 明朝" w:hAnsi="Times New Roman" w:hint="eastAsia"/>
          <w:color w:val="000000"/>
        </w:rPr>
        <w:t>以下１、２の論文リストを論文名、著者名（全員）、掲載誌名、査読の有無、巻、最初と最後の頁、発表年（西暦）について記入。以上の各項目が記載されていれば、様式自由。また、学位申請者にはアンダーラインをつける。</w:t>
      </w:r>
      <w:r w:rsidR="00332D82">
        <w:rPr>
          <w:rFonts w:ascii="Times New Roman" w:eastAsia="ＭＳ 明朝" w:hAnsi="Times New Roman" w:hint="eastAsia"/>
          <w:color w:val="000000"/>
        </w:rPr>
        <w:t>必要に応じて論文原稿の提出を求めることがある。</w:t>
      </w:r>
    </w:p>
    <w:p w14:paraId="60572030" w14:textId="77777777" w:rsidR="00AF085D" w:rsidRDefault="00AF085D">
      <w:pPr>
        <w:snapToGrid w:val="0"/>
        <w:spacing w:line="280" w:lineRule="exact"/>
        <w:ind w:left="840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 w:hint="eastAsia"/>
          <w:color w:val="000000"/>
          <w:sz w:val="20"/>
        </w:rPr>
        <w:t>1.</w:t>
      </w:r>
      <w:r>
        <w:rPr>
          <w:rFonts w:ascii="Times New Roman" w:hAnsi="Times New Roman" w:hint="eastAsia"/>
          <w:color w:val="000000"/>
          <w:sz w:val="20"/>
        </w:rPr>
        <w:t xml:space="preserve">　学位論文（</w:t>
      </w:r>
      <w:r>
        <w:rPr>
          <w:rFonts w:ascii="Times New Roman" w:hAnsi="Times New Roman" w:hint="eastAsia"/>
          <w:color w:val="000000"/>
          <w:sz w:val="20"/>
        </w:rPr>
        <w:t>t</w:t>
      </w:r>
      <w:r>
        <w:rPr>
          <w:rFonts w:ascii="Times New Roman" w:hAnsi="Times New Roman"/>
          <w:color w:val="000000"/>
          <w:sz w:val="20"/>
        </w:rPr>
        <w:t>hesis</w:t>
      </w:r>
      <w:r>
        <w:rPr>
          <w:rFonts w:ascii="Times New Roman" w:hAnsi="Times New Roman"/>
          <w:color w:val="000000"/>
          <w:sz w:val="20"/>
        </w:rPr>
        <w:t>）</w:t>
      </w:r>
      <w:r>
        <w:rPr>
          <w:rFonts w:ascii="Times New Roman" w:hAnsi="Times New Roman" w:hint="eastAsia"/>
          <w:color w:val="000000"/>
          <w:sz w:val="20"/>
        </w:rPr>
        <w:t>の中核となる発表論文（印刷中、投稿中、投稿準備中を含む）。</w:t>
      </w:r>
    </w:p>
    <w:p w14:paraId="097ABEE9" w14:textId="77777777" w:rsidR="00AF085D" w:rsidRDefault="00AF085D">
      <w:pPr>
        <w:snapToGrid w:val="0"/>
        <w:spacing w:line="280" w:lineRule="exact"/>
        <w:ind w:left="840"/>
        <w:rPr>
          <w:rFonts w:ascii="Times New Roman" w:hAnsi="Times New Roman"/>
          <w:color w:val="FF0000"/>
          <w:sz w:val="20"/>
        </w:rPr>
      </w:pPr>
      <w:r>
        <w:rPr>
          <w:rFonts w:ascii="Times New Roman" w:hAnsi="Times New Roman" w:hint="eastAsia"/>
          <w:color w:val="000000"/>
          <w:sz w:val="20"/>
        </w:rPr>
        <w:t>2.</w:t>
      </w:r>
      <w:r>
        <w:rPr>
          <w:rFonts w:ascii="Times New Roman" w:hAnsi="Times New Roman" w:hint="eastAsia"/>
          <w:color w:val="000000"/>
          <w:sz w:val="20"/>
        </w:rPr>
        <w:t xml:space="preserve">　上記１以外の参考論文（印刷中、投稿中、投稿準備中を含む）。</w:t>
      </w:r>
    </w:p>
    <w:p w14:paraId="44FAB295" w14:textId="77777777" w:rsidR="00AF085D" w:rsidRDefault="00AF085D">
      <w:pPr>
        <w:snapToGrid w:val="0"/>
        <w:spacing w:line="280" w:lineRule="exact"/>
        <w:rPr>
          <w:rFonts w:ascii="Times New Roman" w:hAnsi="Times New Roman"/>
          <w:color w:val="FF0000"/>
          <w:sz w:val="20"/>
        </w:rPr>
      </w:pPr>
    </w:p>
    <w:p w14:paraId="60A1D1F9" w14:textId="77777777" w:rsidR="00AF085D" w:rsidRDefault="00AF085D">
      <w:pPr>
        <w:snapToGrid w:val="0"/>
        <w:spacing w:line="280" w:lineRule="exact"/>
        <w:rPr>
          <w:rFonts w:ascii="Times New Roman" w:hAnsi="Times New Roman"/>
          <w:color w:val="0000FF"/>
          <w:sz w:val="20"/>
        </w:rPr>
      </w:pPr>
      <w:r>
        <w:rPr>
          <w:rFonts w:ascii="Times New Roman" w:hAnsi="Times New Roman"/>
          <w:color w:val="0000FF"/>
          <w:sz w:val="20"/>
        </w:rPr>
        <w:t>(</w:t>
      </w:r>
      <w:r>
        <w:rPr>
          <w:rFonts w:ascii="Times New Roman" w:hAnsi="Times New Roman" w:hint="eastAsia"/>
          <w:color w:val="0000FF"/>
          <w:sz w:val="20"/>
        </w:rPr>
        <w:t>記入例</w:t>
      </w:r>
      <w:r>
        <w:rPr>
          <w:rFonts w:ascii="Times New Roman" w:hAnsi="Times New Roman" w:hint="eastAsia"/>
          <w:color w:val="0000FF"/>
          <w:sz w:val="20"/>
        </w:rPr>
        <w:t>1</w:t>
      </w:r>
      <w:r>
        <w:rPr>
          <w:rFonts w:ascii="Times New Roman" w:hAnsi="Times New Roman"/>
          <w:color w:val="0000FF"/>
          <w:sz w:val="20"/>
        </w:rPr>
        <w:t>)</w:t>
      </w:r>
    </w:p>
    <w:p w14:paraId="3B01211D" w14:textId="77777777" w:rsidR="00AF085D" w:rsidRDefault="00AF085D">
      <w:pPr>
        <w:pStyle w:val="a6"/>
        <w:tabs>
          <w:tab w:val="left" w:pos="180"/>
        </w:tabs>
        <w:snapToGrid w:val="0"/>
        <w:spacing w:line="280" w:lineRule="exact"/>
        <w:jc w:val="left"/>
        <w:rPr>
          <w:rFonts w:ascii="Times New Roman" w:eastAsia="ＭＳ 明朝" w:hAnsi="Times New Roman"/>
          <w:color w:val="FF0000"/>
        </w:rPr>
      </w:pPr>
    </w:p>
    <w:p w14:paraId="35601F57" w14:textId="77777777" w:rsidR="00AF085D" w:rsidRDefault="00AF085D">
      <w:pPr>
        <w:pStyle w:val="a6"/>
        <w:tabs>
          <w:tab w:val="left" w:pos="180"/>
        </w:tabs>
        <w:snapToGrid w:val="0"/>
        <w:spacing w:line="280" w:lineRule="exact"/>
        <w:jc w:val="left"/>
        <w:rPr>
          <w:rFonts w:ascii="Times New Roman" w:eastAsia="ＭＳ 明朝" w:hAnsi="Times New Roman"/>
          <w:color w:val="FF0000"/>
        </w:rPr>
      </w:pPr>
      <w:r>
        <w:rPr>
          <w:rFonts w:ascii="Times New Roman" w:eastAsia="ＭＳ 明朝" w:hAnsi="Times New Roman"/>
          <w:color w:val="FF0000"/>
        </w:rPr>
        <w:t>1.</w:t>
      </w:r>
      <w:r>
        <w:rPr>
          <w:rFonts w:ascii="Times New Roman" w:eastAsia="ＭＳ 明朝" w:hAnsi="Times New Roman"/>
          <w:color w:val="FF0000"/>
          <w:u w:val="single"/>
        </w:rPr>
        <w:t xml:space="preserve"> </w:t>
      </w:r>
      <w:proofErr w:type="spellStart"/>
      <w:r>
        <w:rPr>
          <w:rFonts w:ascii="Times New Roman" w:eastAsia="ＭＳ 明朝" w:hAnsi="Times New Roman"/>
          <w:color w:val="FF0000"/>
          <w:u w:val="single"/>
        </w:rPr>
        <w:t>Uesaka</w:t>
      </w:r>
      <w:proofErr w:type="spellEnd"/>
      <w:r>
        <w:rPr>
          <w:rFonts w:ascii="Times New Roman" w:eastAsia="ＭＳ 明朝" w:hAnsi="Times New Roman"/>
          <w:color w:val="FF0000"/>
          <w:u w:val="single"/>
        </w:rPr>
        <w:t xml:space="preserve"> N</w:t>
      </w:r>
      <w:r>
        <w:rPr>
          <w:rFonts w:ascii="Times New Roman" w:eastAsia="ＭＳ 明朝" w:hAnsi="Times New Roman"/>
          <w:color w:val="FF0000"/>
        </w:rPr>
        <w:t xml:space="preserve">, </w:t>
      </w:r>
      <w:proofErr w:type="spellStart"/>
      <w:r>
        <w:rPr>
          <w:rFonts w:ascii="Times New Roman" w:eastAsia="ＭＳ 明朝" w:hAnsi="Times New Roman"/>
          <w:color w:val="FF0000"/>
        </w:rPr>
        <w:t>Hayano</w:t>
      </w:r>
      <w:proofErr w:type="spellEnd"/>
      <w:r>
        <w:rPr>
          <w:rFonts w:ascii="Times New Roman" w:eastAsia="ＭＳ 明朝" w:hAnsi="Times New Roman"/>
          <w:color w:val="FF0000"/>
        </w:rPr>
        <w:t xml:space="preserve"> Y, Yamada A, Yamamoto N.</w:t>
      </w:r>
      <w:r>
        <w:rPr>
          <w:rFonts w:ascii="Times New Roman" w:eastAsia="ＭＳ 明朝" w:hAnsi="Times New Roman" w:hint="eastAsia"/>
          <w:color w:val="FF0000"/>
        </w:rPr>
        <w:t xml:space="preserve"> </w:t>
      </w:r>
      <w:r>
        <w:rPr>
          <w:rFonts w:ascii="Times New Roman" w:eastAsia="ＭＳ 明朝" w:hAnsi="Times New Roman"/>
          <w:color w:val="FF0000"/>
        </w:rPr>
        <w:t>(20</w:t>
      </w:r>
      <w:r w:rsidR="003C6941">
        <w:rPr>
          <w:rFonts w:ascii="Times New Roman" w:eastAsia="ＭＳ 明朝" w:hAnsi="Times New Roman" w:hint="eastAsia"/>
          <w:color w:val="FF0000"/>
        </w:rPr>
        <w:t>2</w:t>
      </w:r>
      <w:r w:rsidR="003C6941">
        <w:rPr>
          <w:rFonts w:ascii="Times New Roman" w:eastAsia="ＭＳ 明朝" w:hAnsi="Times New Roman"/>
          <w:color w:val="FF0000"/>
        </w:rPr>
        <w:t>2</w:t>
      </w:r>
      <w:r>
        <w:rPr>
          <w:rFonts w:ascii="Times New Roman" w:eastAsia="ＭＳ 明朝" w:hAnsi="Times New Roman"/>
          <w:color w:val="FF0000"/>
        </w:rPr>
        <w:t>)</w:t>
      </w:r>
      <w:r>
        <w:rPr>
          <w:rFonts w:ascii="Times New Roman" w:eastAsia="ＭＳ 明朝" w:hAnsi="Times New Roman" w:hint="eastAsia"/>
          <w:color w:val="FF0000"/>
        </w:rPr>
        <w:t xml:space="preserve"> </w:t>
      </w:r>
      <w:r>
        <w:rPr>
          <w:rFonts w:ascii="Times New Roman" w:eastAsia="ＭＳ 明朝" w:hAnsi="Times New Roman"/>
          <w:color w:val="FF0000"/>
        </w:rPr>
        <w:t>Interplay between laminar specificity and activity-dependent mechanisms of thalamocortical axon branching.</w:t>
      </w:r>
      <w:r>
        <w:rPr>
          <w:rFonts w:ascii="Times New Roman" w:eastAsia="ＭＳ 明朝" w:hAnsi="Times New Roman" w:hint="eastAsia"/>
          <w:color w:val="FF0000"/>
        </w:rPr>
        <w:t xml:space="preserve"> </w:t>
      </w:r>
      <w:r>
        <w:rPr>
          <w:rFonts w:ascii="Times New Roman" w:eastAsia="ＭＳ 明朝" w:hAnsi="Times New Roman"/>
          <w:color w:val="FF0000"/>
        </w:rPr>
        <w:t xml:space="preserve">J </w:t>
      </w:r>
      <w:proofErr w:type="spellStart"/>
      <w:r>
        <w:rPr>
          <w:rFonts w:ascii="Times New Roman" w:eastAsia="ＭＳ 明朝" w:hAnsi="Times New Roman"/>
          <w:color w:val="FF0000"/>
        </w:rPr>
        <w:t>Neurosci</w:t>
      </w:r>
      <w:proofErr w:type="spellEnd"/>
      <w:r>
        <w:rPr>
          <w:rFonts w:ascii="Times New Roman" w:eastAsia="ＭＳ 明朝" w:hAnsi="Times New Roman"/>
          <w:color w:val="FF0000"/>
        </w:rPr>
        <w:t xml:space="preserve"> 27:5215-23.</w:t>
      </w:r>
    </w:p>
    <w:p w14:paraId="439F2339" w14:textId="77777777" w:rsidR="00AF085D" w:rsidRDefault="00AF085D">
      <w:pPr>
        <w:snapToGrid w:val="0"/>
        <w:spacing w:line="280" w:lineRule="exact"/>
        <w:rPr>
          <w:rFonts w:ascii="Times New Roman" w:hAnsi="Times New Roman"/>
          <w:color w:val="FF0000"/>
          <w:sz w:val="20"/>
        </w:rPr>
      </w:pPr>
    </w:p>
    <w:p w14:paraId="4B171AA6" w14:textId="77777777" w:rsidR="00AF085D" w:rsidRDefault="00AF085D">
      <w:pPr>
        <w:pStyle w:val="a6"/>
        <w:tabs>
          <w:tab w:val="left" w:pos="180"/>
        </w:tabs>
        <w:snapToGrid w:val="0"/>
        <w:spacing w:line="280" w:lineRule="exact"/>
        <w:jc w:val="left"/>
        <w:rPr>
          <w:rFonts w:ascii="Times New Roman" w:eastAsia="ＭＳ 明朝" w:hAnsi="Times New Roman"/>
          <w:color w:val="FF0000"/>
        </w:rPr>
      </w:pPr>
      <w:r>
        <w:rPr>
          <w:rFonts w:ascii="Times New Roman" w:eastAsia="ＭＳ 明朝" w:hAnsi="Times New Roman"/>
          <w:color w:val="FF0000"/>
        </w:rPr>
        <w:t xml:space="preserve">2. Nakamura N, </w:t>
      </w:r>
      <w:proofErr w:type="spellStart"/>
      <w:r>
        <w:rPr>
          <w:rFonts w:ascii="Times New Roman" w:eastAsia="ＭＳ 明朝" w:hAnsi="Times New Roman"/>
          <w:color w:val="FF0000"/>
          <w:u w:val="single"/>
        </w:rPr>
        <w:t>Shimaoka</w:t>
      </w:r>
      <w:proofErr w:type="spellEnd"/>
      <w:r>
        <w:rPr>
          <w:rFonts w:ascii="Times New Roman" w:eastAsia="ＭＳ 明朝" w:hAnsi="Times New Roman"/>
          <w:color w:val="FF0000"/>
          <w:u w:val="single"/>
        </w:rPr>
        <w:t xml:space="preserve"> Y,</w:t>
      </w:r>
      <w:r>
        <w:rPr>
          <w:rFonts w:ascii="Times New Roman" w:eastAsia="ＭＳ 明朝" w:hAnsi="Times New Roman"/>
          <w:color w:val="FF0000"/>
        </w:rPr>
        <w:t xml:space="preserve"> </w:t>
      </w:r>
      <w:proofErr w:type="spellStart"/>
      <w:r>
        <w:rPr>
          <w:rFonts w:ascii="Times New Roman" w:eastAsia="ＭＳ 明朝" w:hAnsi="Times New Roman"/>
          <w:color w:val="FF0000"/>
        </w:rPr>
        <w:t>Tougan</w:t>
      </w:r>
      <w:proofErr w:type="spellEnd"/>
      <w:r>
        <w:rPr>
          <w:rFonts w:ascii="Times New Roman" w:eastAsia="ＭＳ 明朝" w:hAnsi="Times New Roman"/>
          <w:color w:val="FF0000"/>
        </w:rPr>
        <w:t xml:space="preserve"> T, Onda H, </w:t>
      </w:r>
      <w:proofErr w:type="spellStart"/>
      <w:r>
        <w:rPr>
          <w:rFonts w:ascii="Times New Roman" w:eastAsia="ＭＳ 明朝" w:hAnsi="Times New Roman"/>
          <w:color w:val="FF0000"/>
        </w:rPr>
        <w:t>Okuzaki</w:t>
      </w:r>
      <w:proofErr w:type="spellEnd"/>
      <w:r>
        <w:rPr>
          <w:rFonts w:ascii="Times New Roman" w:eastAsia="ＭＳ 明朝" w:hAnsi="Times New Roman"/>
          <w:color w:val="FF0000"/>
        </w:rPr>
        <w:t xml:space="preserve"> D, Zhao H, Fujimori A, </w:t>
      </w:r>
      <w:proofErr w:type="spellStart"/>
      <w:r>
        <w:rPr>
          <w:rFonts w:ascii="Times New Roman" w:eastAsia="ＭＳ 明朝" w:hAnsi="Times New Roman"/>
          <w:color w:val="FF0000"/>
        </w:rPr>
        <w:t>Yabuta</w:t>
      </w:r>
      <w:proofErr w:type="spellEnd"/>
      <w:r>
        <w:rPr>
          <w:rFonts w:ascii="Times New Roman" w:eastAsia="ＭＳ 明朝" w:hAnsi="Times New Roman"/>
          <w:color w:val="FF0000"/>
        </w:rPr>
        <w:t xml:space="preserve"> N, </w:t>
      </w:r>
      <w:proofErr w:type="spellStart"/>
      <w:r>
        <w:rPr>
          <w:rFonts w:ascii="Times New Roman" w:eastAsia="ＭＳ 明朝" w:hAnsi="Times New Roman"/>
          <w:color w:val="FF0000"/>
        </w:rPr>
        <w:t>Nagamori</w:t>
      </w:r>
      <w:proofErr w:type="spellEnd"/>
      <w:r>
        <w:rPr>
          <w:rFonts w:ascii="Times New Roman" w:eastAsia="ＭＳ 明朝" w:hAnsi="Times New Roman"/>
          <w:color w:val="FF0000"/>
        </w:rPr>
        <w:t xml:space="preserve"> I, </w:t>
      </w:r>
      <w:proofErr w:type="spellStart"/>
      <w:r>
        <w:rPr>
          <w:rFonts w:ascii="Times New Roman" w:eastAsia="ＭＳ 明朝" w:hAnsi="Times New Roman"/>
          <w:color w:val="FF0000"/>
        </w:rPr>
        <w:t>Tanigawa</w:t>
      </w:r>
      <w:proofErr w:type="spellEnd"/>
      <w:r>
        <w:rPr>
          <w:rFonts w:ascii="Times New Roman" w:eastAsia="ＭＳ 明朝" w:hAnsi="Times New Roman"/>
          <w:color w:val="FF0000"/>
        </w:rPr>
        <w:t xml:space="preserve"> A, Sato </w:t>
      </w:r>
      <w:proofErr w:type="spellStart"/>
      <w:r>
        <w:rPr>
          <w:rFonts w:ascii="Times New Roman" w:eastAsia="ＭＳ 明朝" w:hAnsi="Times New Roman"/>
          <w:color w:val="FF0000"/>
        </w:rPr>
        <w:t>J,Oda</w:t>
      </w:r>
      <w:proofErr w:type="spellEnd"/>
      <w:r>
        <w:rPr>
          <w:rFonts w:ascii="Times New Roman" w:eastAsia="ＭＳ 明朝" w:hAnsi="Times New Roman"/>
          <w:color w:val="FF0000"/>
        </w:rPr>
        <w:t xml:space="preserve"> T, </w:t>
      </w:r>
      <w:proofErr w:type="spellStart"/>
      <w:r>
        <w:rPr>
          <w:rFonts w:ascii="Times New Roman" w:eastAsia="ＭＳ 明朝" w:hAnsi="Times New Roman"/>
          <w:color w:val="FF0000"/>
        </w:rPr>
        <w:t>Hayashida</w:t>
      </w:r>
      <w:proofErr w:type="spellEnd"/>
      <w:r>
        <w:rPr>
          <w:rFonts w:ascii="Times New Roman" w:eastAsia="ＭＳ 明朝" w:hAnsi="Times New Roman"/>
          <w:color w:val="FF0000"/>
        </w:rPr>
        <w:t xml:space="preserve"> K, Suzuki R, </w:t>
      </w:r>
      <w:proofErr w:type="spellStart"/>
      <w:r>
        <w:rPr>
          <w:rFonts w:ascii="Times New Roman" w:eastAsia="ＭＳ 明朝" w:hAnsi="Times New Roman"/>
          <w:color w:val="FF0000"/>
        </w:rPr>
        <w:t>Yukioka</w:t>
      </w:r>
      <w:proofErr w:type="spellEnd"/>
      <w:r>
        <w:rPr>
          <w:rFonts w:ascii="Times New Roman" w:eastAsia="ＭＳ 明朝" w:hAnsi="Times New Roman"/>
          <w:color w:val="FF0000"/>
        </w:rPr>
        <w:t xml:space="preserve"> M, </w:t>
      </w:r>
      <w:proofErr w:type="spellStart"/>
      <w:r>
        <w:rPr>
          <w:rFonts w:ascii="Times New Roman" w:eastAsia="ＭＳ 明朝" w:hAnsi="Times New Roman"/>
          <w:color w:val="FF0000"/>
        </w:rPr>
        <w:t>Nojima</w:t>
      </w:r>
      <w:proofErr w:type="spellEnd"/>
      <w:r>
        <w:rPr>
          <w:rFonts w:ascii="Times New Roman" w:eastAsia="ＭＳ 明朝" w:hAnsi="Times New Roman"/>
          <w:color w:val="FF0000"/>
        </w:rPr>
        <w:t xml:space="preserve"> H, Ochi T. </w:t>
      </w:r>
      <w:r>
        <w:rPr>
          <w:rFonts w:ascii="Times New Roman" w:eastAsia="ＭＳ 明朝" w:hAnsi="Times New Roman" w:hint="eastAsia"/>
          <w:color w:val="FF0000"/>
        </w:rPr>
        <w:t>(20</w:t>
      </w:r>
      <w:r w:rsidR="003C6941">
        <w:rPr>
          <w:rFonts w:ascii="Times New Roman" w:eastAsia="ＭＳ 明朝" w:hAnsi="Times New Roman"/>
          <w:color w:val="FF0000"/>
        </w:rPr>
        <w:t>23</w:t>
      </w:r>
      <w:r>
        <w:rPr>
          <w:rFonts w:ascii="Times New Roman" w:eastAsia="ＭＳ 明朝" w:hAnsi="Times New Roman" w:hint="eastAsia"/>
          <w:color w:val="FF0000"/>
        </w:rPr>
        <w:t xml:space="preserve">) </w:t>
      </w:r>
      <w:r>
        <w:rPr>
          <w:rFonts w:ascii="Times New Roman" w:eastAsia="ＭＳ 明朝" w:hAnsi="Times New Roman"/>
          <w:color w:val="FF0000"/>
        </w:rPr>
        <w:t>Isolation and expression profiling of genes upregulated in bone marrow-derived mononuclear cells of rheumatoid arthritis patients</w:t>
      </w:r>
      <w:r>
        <w:rPr>
          <w:rFonts w:ascii="Times New Roman" w:eastAsia="ＭＳ 明朝" w:hAnsi="Times New Roman" w:hint="eastAsia"/>
          <w:color w:val="FF0000"/>
        </w:rPr>
        <w:t xml:space="preserve">. </w:t>
      </w:r>
      <w:r>
        <w:rPr>
          <w:rFonts w:ascii="Times New Roman" w:eastAsia="ＭＳ 明朝" w:hAnsi="Times New Roman"/>
          <w:color w:val="FF0000"/>
        </w:rPr>
        <w:t>DNA Res 13:169-83.</w:t>
      </w:r>
    </w:p>
    <w:p w14:paraId="50661D15" w14:textId="77777777" w:rsidR="00AF085D" w:rsidRDefault="00AF085D">
      <w:pPr>
        <w:pStyle w:val="a6"/>
        <w:tabs>
          <w:tab w:val="left" w:pos="180"/>
        </w:tabs>
        <w:snapToGrid w:val="0"/>
        <w:spacing w:line="280" w:lineRule="exact"/>
        <w:jc w:val="left"/>
        <w:rPr>
          <w:rFonts w:ascii="Times New Roman" w:eastAsia="ＭＳ 明朝" w:hAnsi="Times New Roman"/>
          <w:color w:val="FF0000"/>
        </w:rPr>
      </w:pPr>
    </w:p>
    <w:p w14:paraId="7876931B" w14:textId="77777777" w:rsidR="00AF085D" w:rsidRDefault="00AF085D">
      <w:pPr>
        <w:pStyle w:val="a6"/>
        <w:tabs>
          <w:tab w:val="left" w:pos="180"/>
        </w:tabs>
        <w:snapToGrid w:val="0"/>
        <w:spacing w:line="280" w:lineRule="exact"/>
        <w:jc w:val="left"/>
        <w:rPr>
          <w:rFonts w:ascii="Times New Roman" w:eastAsia="ＭＳ 明朝" w:hAnsi="Times New Roman"/>
          <w:color w:val="FF0000"/>
        </w:rPr>
      </w:pPr>
    </w:p>
    <w:p w14:paraId="77F662E6" w14:textId="77777777" w:rsidR="00AF085D" w:rsidRDefault="00AF085D">
      <w:pPr>
        <w:snapToGrid w:val="0"/>
        <w:spacing w:line="280" w:lineRule="exact"/>
        <w:rPr>
          <w:rFonts w:ascii="Times New Roman" w:hAnsi="Times New Roman"/>
          <w:color w:val="0000FF"/>
          <w:sz w:val="20"/>
        </w:rPr>
      </w:pPr>
      <w:r>
        <w:rPr>
          <w:rFonts w:ascii="Times New Roman" w:hAnsi="Times New Roman"/>
          <w:color w:val="0000FF"/>
          <w:sz w:val="20"/>
        </w:rPr>
        <w:t>(</w:t>
      </w:r>
      <w:r>
        <w:rPr>
          <w:rFonts w:ascii="Times New Roman" w:hAnsi="Times New Roman" w:hint="eastAsia"/>
          <w:color w:val="0000FF"/>
          <w:sz w:val="20"/>
        </w:rPr>
        <w:t>記入例２</w:t>
      </w:r>
      <w:r>
        <w:rPr>
          <w:rFonts w:ascii="Times New Roman" w:hAnsi="Times New Roman"/>
          <w:color w:val="0000FF"/>
          <w:sz w:val="20"/>
        </w:rPr>
        <w:t>)</w:t>
      </w:r>
    </w:p>
    <w:p w14:paraId="423D0791" w14:textId="77777777" w:rsidR="00AF085D" w:rsidRDefault="00AF085D">
      <w:pPr>
        <w:snapToGrid w:val="0"/>
        <w:spacing w:line="280" w:lineRule="exact"/>
        <w:rPr>
          <w:rFonts w:ascii="Times New Roman" w:hAnsi="Times New Roman"/>
          <w:color w:val="FF0000"/>
          <w:sz w:val="20"/>
        </w:rPr>
      </w:pPr>
    </w:p>
    <w:p w14:paraId="3A5822D0" w14:textId="77777777" w:rsidR="00AF085D" w:rsidRDefault="00AF085D">
      <w:pPr>
        <w:snapToGrid w:val="0"/>
        <w:spacing w:line="280" w:lineRule="exact"/>
        <w:rPr>
          <w:rFonts w:ascii="Times New Roman" w:hAnsi="Times New Roman"/>
          <w:color w:val="FF0000"/>
          <w:sz w:val="20"/>
        </w:rPr>
      </w:pPr>
      <w:r>
        <w:rPr>
          <w:rFonts w:ascii="Times New Roman" w:hAnsi="Times New Roman"/>
          <w:color w:val="FF0000"/>
          <w:sz w:val="20"/>
        </w:rPr>
        <w:t>1.</w:t>
      </w:r>
      <w:r>
        <w:rPr>
          <w:rFonts w:ascii="Times New Roman" w:hAnsi="Times New Roman"/>
          <w:color w:val="FF0000"/>
          <w:sz w:val="20"/>
          <w:u w:val="single"/>
        </w:rPr>
        <w:t xml:space="preserve"> </w:t>
      </w:r>
      <w:r>
        <w:rPr>
          <w:rFonts w:ascii="Times New Roman" w:hAnsi="Times New Roman" w:hint="eastAsia"/>
          <w:color w:val="FF0000"/>
          <w:sz w:val="20"/>
          <w:u w:val="single"/>
        </w:rPr>
        <w:t>Jun Sato</w:t>
      </w:r>
      <w:r>
        <w:rPr>
          <w:rFonts w:ascii="Times New Roman" w:hAnsi="Times New Roman" w:hint="eastAsia"/>
          <w:color w:val="FF0000"/>
          <w:sz w:val="20"/>
        </w:rPr>
        <w:t xml:space="preserve">, Hiroyuki Shimizu, </w:t>
      </w:r>
      <w:r>
        <w:rPr>
          <w:rFonts w:ascii="Times New Roman" w:hAnsi="Times New Roman"/>
          <w:color w:val="FF0000"/>
          <w:sz w:val="20"/>
        </w:rPr>
        <w:t>Shinya H.</w:t>
      </w:r>
      <w:r>
        <w:rPr>
          <w:rFonts w:ascii="Times New Roman" w:hAnsi="Times New Roman" w:hint="eastAsia"/>
          <w:color w:val="FF0000"/>
          <w:sz w:val="20"/>
        </w:rPr>
        <w:t xml:space="preserve"> </w:t>
      </w:r>
      <w:r>
        <w:rPr>
          <w:rFonts w:ascii="Times New Roman" w:hAnsi="Times New Roman"/>
          <w:color w:val="FF0000"/>
          <w:sz w:val="20"/>
        </w:rPr>
        <w:t>Kimura</w:t>
      </w:r>
      <w:r>
        <w:rPr>
          <w:rFonts w:ascii="Times New Roman" w:hAnsi="Times New Roman" w:hint="eastAsia"/>
          <w:color w:val="FF0000"/>
          <w:sz w:val="20"/>
        </w:rPr>
        <w:t xml:space="preserve">, </w:t>
      </w:r>
      <w:r>
        <w:rPr>
          <w:rFonts w:ascii="Times New Roman" w:hAnsi="Times New Roman"/>
          <w:color w:val="FF0000"/>
          <w:sz w:val="20"/>
        </w:rPr>
        <w:t xml:space="preserve">Norikazu </w:t>
      </w:r>
      <w:proofErr w:type="spellStart"/>
      <w:r>
        <w:rPr>
          <w:rFonts w:ascii="Times New Roman" w:hAnsi="Times New Roman"/>
          <w:color w:val="FF0000"/>
          <w:sz w:val="20"/>
        </w:rPr>
        <w:t>Yabuta</w:t>
      </w:r>
      <w:proofErr w:type="spellEnd"/>
      <w:r>
        <w:rPr>
          <w:rFonts w:ascii="Times New Roman" w:hAnsi="Times New Roman"/>
          <w:color w:val="FF0000"/>
          <w:sz w:val="20"/>
        </w:rPr>
        <w:t>, and</w:t>
      </w:r>
      <w:r>
        <w:rPr>
          <w:rFonts w:ascii="Times New Roman" w:hAnsi="Times New Roman" w:hint="eastAsia"/>
          <w:color w:val="FF0000"/>
          <w:sz w:val="20"/>
        </w:rPr>
        <w:t xml:space="preserve"> </w:t>
      </w:r>
      <w:r>
        <w:rPr>
          <w:rFonts w:ascii="Times New Roman" w:hAnsi="Times New Roman"/>
          <w:color w:val="FF0000"/>
          <w:sz w:val="20"/>
        </w:rPr>
        <w:t xml:space="preserve">Hiroshi </w:t>
      </w:r>
      <w:proofErr w:type="spellStart"/>
      <w:r>
        <w:rPr>
          <w:rFonts w:ascii="Times New Roman" w:hAnsi="Times New Roman"/>
          <w:color w:val="FF0000"/>
          <w:sz w:val="20"/>
        </w:rPr>
        <w:t>Nojima</w:t>
      </w:r>
      <w:proofErr w:type="spellEnd"/>
      <w:r>
        <w:rPr>
          <w:rFonts w:ascii="Times New Roman" w:hAnsi="Times New Roman" w:hint="eastAsia"/>
          <w:color w:val="FF0000"/>
          <w:sz w:val="20"/>
        </w:rPr>
        <w:t xml:space="preserve">: A novel function of </w:t>
      </w:r>
      <w:r>
        <w:rPr>
          <w:rFonts w:ascii="Times New Roman" w:hAnsi="Times New Roman"/>
          <w:color w:val="FF0000"/>
          <w:sz w:val="20"/>
        </w:rPr>
        <w:t>GAK</w:t>
      </w:r>
      <w:r>
        <w:rPr>
          <w:rFonts w:ascii="Times New Roman" w:hAnsi="Times New Roman" w:hint="eastAsia"/>
          <w:color w:val="FF0000"/>
          <w:sz w:val="20"/>
        </w:rPr>
        <w:t xml:space="preserve"> in the nucleus as a regulator </w:t>
      </w:r>
      <w:r>
        <w:rPr>
          <w:rFonts w:ascii="Times New Roman" w:hAnsi="Times New Roman"/>
          <w:color w:val="FF0000"/>
          <w:sz w:val="20"/>
        </w:rPr>
        <w:t xml:space="preserve">of </w:t>
      </w:r>
      <w:r>
        <w:rPr>
          <w:rFonts w:ascii="Times New Roman" w:hAnsi="Times New Roman" w:hint="eastAsia"/>
          <w:color w:val="FF0000"/>
          <w:sz w:val="20"/>
        </w:rPr>
        <w:t>protein phosphatase PP2A</w:t>
      </w:r>
      <w:r>
        <w:rPr>
          <w:rFonts w:ascii="Times New Roman" w:hAnsi="Times New Roman"/>
          <w:color w:val="FF0000"/>
          <w:sz w:val="20"/>
        </w:rPr>
        <w:t xml:space="preserve">. </w:t>
      </w:r>
      <w:r>
        <w:rPr>
          <w:rFonts w:ascii="Times New Roman" w:hAnsi="Times New Roman" w:hint="eastAsia"/>
          <w:color w:val="FF0000"/>
          <w:sz w:val="20"/>
        </w:rPr>
        <w:t>投稿中</w:t>
      </w:r>
      <w:r>
        <w:rPr>
          <w:rFonts w:ascii="Times New Roman" w:hAnsi="Times New Roman"/>
          <w:color w:val="FF0000"/>
          <w:sz w:val="20"/>
        </w:rPr>
        <w:t>.</w:t>
      </w:r>
    </w:p>
    <w:p w14:paraId="623C56EF" w14:textId="77777777" w:rsidR="00AF085D" w:rsidRDefault="00AF085D">
      <w:pPr>
        <w:pStyle w:val="a6"/>
        <w:tabs>
          <w:tab w:val="left" w:pos="180"/>
        </w:tabs>
        <w:snapToGrid w:val="0"/>
        <w:spacing w:line="280" w:lineRule="exact"/>
        <w:jc w:val="left"/>
        <w:rPr>
          <w:rFonts w:ascii="Times New Roman" w:eastAsia="ＭＳ 明朝" w:hAnsi="Times New Roman"/>
          <w:color w:val="FF0000"/>
        </w:rPr>
      </w:pPr>
    </w:p>
    <w:p w14:paraId="3FDFF2B4" w14:textId="77777777" w:rsidR="00AF085D" w:rsidRDefault="00AF085D">
      <w:pPr>
        <w:pStyle w:val="a6"/>
        <w:snapToGrid w:val="0"/>
        <w:spacing w:line="280" w:lineRule="exact"/>
        <w:rPr>
          <w:rFonts w:ascii="Times New Roman" w:eastAsia="ＭＳ 明朝" w:hAnsi="Times New Roman"/>
          <w:color w:val="FF0000"/>
        </w:rPr>
      </w:pPr>
      <w:r>
        <w:rPr>
          <w:rFonts w:ascii="Times New Roman" w:eastAsia="ＭＳ 明朝" w:hAnsi="Times New Roman"/>
          <w:color w:val="FF0000"/>
        </w:rPr>
        <w:t xml:space="preserve">2. Yamamoto N, </w:t>
      </w:r>
      <w:r>
        <w:rPr>
          <w:rFonts w:ascii="Times New Roman" w:eastAsia="ＭＳ 明朝" w:hAnsi="Times New Roman"/>
          <w:color w:val="FF0000"/>
          <w:u w:val="single"/>
        </w:rPr>
        <w:t>Takemoto M</w:t>
      </w:r>
      <w:r>
        <w:rPr>
          <w:rFonts w:ascii="Times New Roman" w:eastAsia="ＭＳ 明朝" w:hAnsi="Times New Roman"/>
          <w:color w:val="FF0000"/>
        </w:rPr>
        <w:t xml:space="preserve">, Hattori Y, </w:t>
      </w:r>
      <w:proofErr w:type="spellStart"/>
      <w:r>
        <w:rPr>
          <w:rFonts w:ascii="Times New Roman" w:eastAsia="ＭＳ 明朝" w:hAnsi="Times New Roman"/>
          <w:color w:val="FF0000"/>
        </w:rPr>
        <w:t>Hanamura</w:t>
      </w:r>
      <w:proofErr w:type="spellEnd"/>
      <w:r>
        <w:rPr>
          <w:rFonts w:ascii="Times New Roman" w:eastAsia="ＭＳ 明朝" w:hAnsi="Times New Roman"/>
          <w:color w:val="FF0000"/>
        </w:rPr>
        <w:t xml:space="preserve"> K. (20</w:t>
      </w:r>
      <w:r w:rsidR="003C6941">
        <w:rPr>
          <w:rFonts w:ascii="Times New Roman" w:eastAsia="ＭＳ 明朝" w:hAnsi="Times New Roman"/>
          <w:color w:val="FF0000"/>
        </w:rPr>
        <w:t>2</w:t>
      </w:r>
      <w:r w:rsidR="00F769A3">
        <w:rPr>
          <w:rFonts w:ascii="Times New Roman" w:eastAsia="ＭＳ 明朝" w:hAnsi="Times New Roman"/>
          <w:color w:val="FF0000"/>
        </w:rPr>
        <w:t>4</w:t>
      </w:r>
      <w:r>
        <w:rPr>
          <w:rFonts w:ascii="Times New Roman" w:eastAsia="ＭＳ 明朝" w:hAnsi="Times New Roman"/>
          <w:color w:val="FF0000"/>
        </w:rPr>
        <w:t xml:space="preserve">) Molecular basis for the formation of lamina-specific thalamocortical projection. In: Development and Plasticity in Sensory Thalamus and Cortex (Guido W, </w:t>
      </w:r>
      <w:proofErr w:type="spellStart"/>
      <w:r>
        <w:rPr>
          <w:rFonts w:ascii="Times New Roman" w:eastAsia="ＭＳ 明朝" w:hAnsi="Times New Roman"/>
          <w:color w:val="FF0000"/>
        </w:rPr>
        <w:t>Erzurumlu</w:t>
      </w:r>
      <w:proofErr w:type="spellEnd"/>
      <w:r>
        <w:rPr>
          <w:rFonts w:ascii="Times New Roman" w:eastAsia="ＭＳ 明朝" w:hAnsi="Times New Roman"/>
          <w:color w:val="FF0000"/>
        </w:rPr>
        <w:t xml:space="preserve"> R, Molnar Z ed) Kluwer Academic/Plenum. </w:t>
      </w:r>
      <w:r>
        <w:rPr>
          <w:rFonts w:ascii="Times New Roman" w:eastAsia="ＭＳ 明朝" w:hAnsi="Times New Roman" w:hint="eastAsia"/>
          <w:color w:val="FF0000"/>
        </w:rPr>
        <w:t>印刷中</w:t>
      </w:r>
    </w:p>
    <w:p w14:paraId="0D6EC21A" w14:textId="77777777" w:rsidR="00AF085D" w:rsidRDefault="00AF085D">
      <w:pPr>
        <w:pStyle w:val="a6"/>
        <w:snapToGrid w:val="0"/>
        <w:spacing w:line="280" w:lineRule="exact"/>
        <w:rPr>
          <w:rFonts w:ascii="Times New Roman" w:eastAsia="ＭＳ 明朝" w:hAnsi="Times New Roman"/>
          <w:color w:val="FF0000"/>
        </w:rPr>
      </w:pPr>
    </w:p>
    <w:p w14:paraId="6D1929B2" w14:textId="77777777" w:rsidR="00AF085D" w:rsidRDefault="00AF085D">
      <w:pPr>
        <w:pStyle w:val="a6"/>
        <w:tabs>
          <w:tab w:val="left" w:pos="180"/>
        </w:tabs>
        <w:snapToGrid w:val="0"/>
        <w:spacing w:line="280" w:lineRule="exact"/>
        <w:jc w:val="left"/>
        <w:rPr>
          <w:rFonts w:ascii="Times New Roman" w:eastAsia="ＭＳ 明朝" w:hAnsi="Times New Roman"/>
          <w:color w:val="FF0000"/>
        </w:rPr>
      </w:pPr>
    </w:p>
    <w:p w14:paraId="79619217" w14:textId="77777777" w:rsidR="00AF085D" w:rsidRPr="00332D82" w:rsidRDefault="00AF085D">
      <w:pPr>
        <w:snapToGrid w:val="0"/>
        <w:spacing w:line="280" w:lineRule="exact"/>
        <w:rPr>
          <w:rFonts w:ascii="Times New Roman" w:hAnsi="Times New Roman"/>
          <w:color w:val="0000FF"/>
          <w:sz w:val="20"/>
        </w:rPr>
      </w:pPr>
      <w:r w:rsidRPr="00332D82">
        <w:rPr>
          <w:rFonts w:ascii="Times New Roman" w:hAnsi="Times New Roman"/>
          <w:color w:val="0000FF"/>
          <w:sz w:val="20"/>
        </w:rPr>
        <w:t>(</w:t>
      </w:r>
      <w:r w:rsidRPr="00332D82">
        <w:rPr>
          <w:rFonts w:ascii="Times New Roman" w:hAnsi="Times New Roman" w:hint="eastAsia"/>
          <w:color w:val="0000FF"/>
          <w:sz w:val="20"/>
        </w:rPr>
        <w:t>記入例</w:t>
      </w:r>
      <w:r w:rsidRPr="00332D82">
        <w:rPr>
          <w:rFonts w:ascii="Times New Roman" w:hAnsi="Times New Roman"/>
          <w:color w:val="0000FF"/>
          <w:sz w:val="20"/>
        </w:rPr>
        <w:t>3)</w:t>
      </w:r>
    </w:p>
    <w:p w14:paraId="2F2E6315" w14:textId="77777777" w:rsidR="00AF085D" w:rsidRDefault="00AF085D">
      <w:pPr>
        <w:snapToGrid w:val="0"/>
        <w:spacing w:line="280" w:lineRule="exact"/>
        <w:rPr>
          <w:rFonts w:ascii="Times New Roman" w:hAnsi="Times New Roman"/>
          <w:color w:val="FF0000"/>
          <w:sz w:val="20"/>
        </w:rPr>
      </w:pPr>
    </w:p>
    <w:p w14:paraId="219BF7AB" w14:textId="77777777" w:rsidR="00AF085D" w:rsidRDefault="00AF085D">
      <w:pPr>
        <w:snapToGrid w:val="0"/>
        <w:spacing w:line="280" w:lineRule="exact"/>
        <w:rPr>
          <w:rFonts w:ascii="Times New Roman" w:hAnsi="Times New Roman"/>
          <w:color w:val="FF0000"/>
          <w:sz w:val="20"/>
        </w:rPr>
      </w:pPr>
      <w:r>
        <w:rPr>
          <w:rFonts w:ascii="Times New Roman" w:hAnsi="Times New Roman"/>
          <w:color w:val="FF0000"/>
          <w:sz w:val="20"/>
        </w:rPr>
        <w:t xml:space="preserve">1. </w:t>
      </w:r>
      <w:r>
        <w:rPr>
          <w:rFonts w:ascii="Times New Roman" w:hAnsi="Times New Roman"/>
          <w:color w:val="FF0000"/>
          <w:sz w:val="20"/>
          <w:u w:val="single"/>
        </w:rPr>
        <w:t>Maruyama T,</w:t>
      </w:r>
      <w:r>
        <w:rPr>
          <w:rFonts w:ascii="Times New Roman" w:hAnsi="Times New Roman"/>
          <w:color w:val="FF0000"/>
          <w:sz w:val="20"/>
        </w:rPr>
        <w:t xml:space="preserve"> Matsuura</w:t>
      </w:r>
      <w:r>
        <w:rPr>
          <w:rFonts w:ascii="Times New Roman" w:hAnsi="Times New Roman"/>
          <w:color w:val="FF0000"/>
          <w:sz w:val="20"/>
          <w:vertAlign w:val="superscript"/>
        </w:rPr>
        <w:t xml:space="preserve"> </w:t>
      </w:r>
      <w:r>
        <w:rPr>
          <w:rFonts w:ascii="Times New Roman" w:hAnsi="Times New Roman"/>
          <w:color w:val="FF0000"/>
          <w:sz w:val="20"/>
        </w:rPr>
        <w:t>M, Suzuki</w:t>
      </w:r>
      <w:r>
        <w:rPr>
          <w:rFonts w:ascii="Times New Roman" w:hAnsi="Times New Roman"/>
          <w:color w:val="FF0000"/>
          <w:sz w:val="20"/>
          <w:vertAlign w:val="superscript"/>
        </w:rPr>
        <w:t xml:space="preserve"> </w:t>
      </w:r>
      <w:r>
        <w:rPr>
          <w:rFonts w:ascii="Times New Roman" w:hAnsi="Times New Roman"/>
          <w:color w:val="FF0000"/>
          <w:sz w:val="20"/>
        </w:rPr>
        <w:t xml:space="preserve">K, Yamamoto N. Cooperative activity of multiple upper layer proteins for thalamocortical axon growth thalamocortical axon targeting. </w:t>
      </w:r>
      <w:r>
        <w:rPr>
          <w:rFonts w:ascii="Times New Roman" w:hAnsi="Times New Roman" w:hint="eastAsia"/>
          <w:color w:val="FF0000"/>
          <w:sz w:val="20"/>
        </w:rPr>
        <w:t xml:space="preserve">　投稿準備中</w:t>
      </w:r>
      <w:r w:rsidR="00332D82" w:rsidRPr="00332D82">
        <w:rPr>
          <w:rFonts w:ascii="Times New Roman" w:hAnsi="Times New Roman" w:hint="eastAsia"/>
          <w:color w:val="FF0000"/>
          <w:sz w:val="20"/>
          <w:highlight w:val="yellow"/>
        </w:rPr>
        <w:t>（完成度％の記載は不要）</w:t>
      </w:r>
    </w:p>
    <w:p w14:paraId="77792931" w14:textId="77777777" w:rsidR="00AF085D" w:rsidRDefault="00AF085D">
      <w:pPr>
        <w:snapToGrid w:val="0"/>
        <w:spacing w:line="280" w:lineRule="exact"/>
        <w:rPr>
          <w:rFonts w:ascii="Times New Roman" w:hAnsi="Times New Roman"/>
          <w:color w:val="FF0000"/>
          <w:sz w:val="20"/>
        </w:rPr>
      </w:pPr>
    </w:p>
    <w:p w14:paraId="7E2E4757" w14:textId="77777777" w:rsidR="00AF085D" w:rsidRDefault="00AF085D">
      <w:pPr>
        <w:snapToGrid w:val="0"/>
        <w:spacing w:line="280" w:lineRule="exact"/>
        <w:rPr>
          <w:rFonts w:ascii="Times New Roman" w:hAnsi="Times New Roman"/>
          <w:color w:val="FF0000"/>
          <w:sz w:val="20"/>
        </w:rPr>
      </w:pPr>
      <w:r>
        <w:rPr>
          <w:rFonts w:ascii="Times New Roman" w:hAnsi="Times New Roman"/>
          <w:color w:val="FF0000"/>
          <w:sz w:val="20"/>
        </w:rPr>
        <w:t xml:space="preserve">2. </w:t>
      </w:r>
      <w:r>
        <w:rPr>
          <w:rFonts w:ascii="Times New Roman" w:hAnsi="Times New Roman" w:hint="eastAsia"/>
          <w:color w:val="FF0000"/>
          <w:sz w:val="20"/>
        </w:rPr>
        <w:t>特になし</w:t>
      </w:r>
    </w:p>
    <w:p w14:paraId="5073CF43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color w:val="FF0000"/>
          <w:sz w:val="20"/>
        </w:rPr>
      </w:pPr>
    </w:p>
    <w:p w14:paraId="05E32485" w14:textId="77777777" w:rsidR="00AF085D" w:rsidRDefault="00AF085D">
      <w:pPr>
        <w:suppressAutoHyphens/>
        <w:kinsoku w:val="0"/>
        <w:autoSpaceDE w:val="0"/>
        <w:autoSpaceDN w:val="0"/>
        <w:snapToGrid w:val="0"/>
        <w:spacing w:line="280" w:lineRule="exact"/>
        <w:jc w:val="left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 w:hint="eastAsia"/>
          <w:color w:val="000000"/>
          <w:sz w:val="20"/>
        </w:rPr>
        <w:t xml:space="preserve">　　　　　　　　　　　　　　　　　　</w:t>
      </w:r>
      <w:r w:rsidR="003B3DE6">
        <w:rPr>
          <w:rFonts w:ascii="Times New Roman" w:hAnsi="Times New Roman" w:hint="eastAsia"/>
          <w:color w:val="000000"/>
          <w:sz w:val="20"/>
        </w:rPr>
        <w:t>令和</w:t>
      </w:r>
      <w:r>
        <w:rPr>
          <w:rFonts w:ascii="Times New Roman" w:hAnsi="Times New Roman" w:hint="eastAsia"/>
          <w:color w:val="000000"/>
          <w:sz w:val="20"/>
        </w:rPr>
        <w:t xml:space="preserve">　　年　　月　　日</w:t>
      </w:r>
    </w:p>
    <w:p w14:paraId="75FCBA5C" w14:textId="77777777" w:rsidR="00C833CE" w:rsidRDefault="00AF085D" w:rsidP="00C833CE">
      <w:pPr>
        <w:suppressAutoHyphens/>
        <w:kinsoku w:val="0"/>
        <w:autoSpaceDE w:val="0"/>
        <w:autoSpaceDN w:val="0"/>
        <w:snapToGrid w:val="0"/>
        <w:spacing w:line="280" w:lineRule="exact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 w:hint="eastAsia"/>
          <w:color w:val="000000"/>
          <w:sz w:val="20"/>
        </w:rPr>
        <w:t xml:space="preserve">　　　　　　　　　　　　　　　　　　　　</w:t>
      </w:r>
      <w:r w:rsidR="00C833CE">
        <w:rPr>
          <w:rFonts w:ascii="Times New Roman" w:hAnsi="Times New Roman" w:hint="eastAsia"/>
          <w:color w:val="000000"/>
          <w:sz w:val="20"/>
        </w:rPr>
        <w:t>（所属）</w:t>
      </w:r>
      <w:r>
        <w:rPr>
          <w:rFonts w:ascii="Times New Roman" w:hAnsi="Times New Roman" w:hint="eastAsia"/>
          <w:color w:val="000000"/>
          <w:sz w:val="20"/>
        </w:rPr>
        <w:t>生命機能研究科</w:t>
      </w:r>
      <w:r w:rsidR="00C833CE">
        <w:rPr>
          <w:rFonts w:ascii="Times New Roman" w:hAnsi="Times New Roman" w:hint="eastAsia"/>
          <w:color w:val="000000"/>
          <w:sz w:val="20"/>
        </w:rPr>
        <w:t>（ご自身の所属をご記入ください）</w:t>
      </w:r>
    </w:p>
    <w:p w14:paraId="7B865687" w14:textId="77777777" w:rsidR="00C833CE" w:rsidRDefault="00C833CE" w:rsidP="00C833CE">
      <w:pPr>
        <w:suppressAutoHyphens/>
        <w:kinsoku w:val="0"/>
        <w:autoSpaceDE w:val="0"/>
        <w:autoSpaceDN w:val="0"/>
        <w:snapToGrid w:val="0"/>
        <w:spacing w:line="280" w:lineRule="exact"/>
        <w:ind w:firstLineChars="2000" w:firstLine="4000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 w:hint="eastAsia"/>
          <w:color w:val="000000"/>
          <w:sz w:val="20"/>
        </w:rPr>
        <w:t>（役職）</w:t>
      </w:r>
      <w:r w:rsidR="00AF085D">
        <w:rPr>
          <w:rFonts w:ascii="Times New Roman" w:hAnsi="Times New Roman" w:hint="eastAsia"/>
          <w:color w:val="000000"/>
          <w:sz w:val="20"/>
        </w:rPr>
        <w:t>教授</w:t>
      </w:r>
    </w:p>
    <w:p w14:paraId="6BB263AA" w14:textId="77777777" w:rsidR="00AF085D" w:rsidRDefault="00C833CE" w:rsidP="00C833CE">
      <w:pPr>
        <w:suppressAutoHyphens/>
        <w:kinsoku w:val="0"/>
        <w:autoSpaceDE w:val="0"/>
        <w:autoSpaceDN w:val="0"/>
        <w:snapToGrid w:val="0"/>
        <w:spacing w:line="280" w:lineRule="exact"/>
        <w:ind w:firstLineChars="2000" w:firstLine="4000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 w:hint="eastAsia"/>
          <w:color w:val="000000"/>
          <w:sz w:val="20"/>
        </w:rPr>
        <w:t>（指導教員氏名）</w:t>
      </w:r>
      <w:r w:rsidR="00AF085D">
        <w:rPr>
          <w:rFonts w:ascii="Times New Roman" w:hAnsi="Times New Roman" w:hint="eastAsia"/>
          <w:color w:val="000000"/>
          <w:sz w:val="20"/>
        </w:rPr>
        <w:t xml:space="preserve">○　○　○　○　　</w:t>
      </w:r>
      <w:r w:rsidR="004C125F">
        <w:rPr>
          <w:rFonts w:ascii="Times New Roman" w:hAnsi="Times New Roman" w:hint="eastAsia"/>
          <w:color w:val="000000"/>
          <w:sz w:val="20"/>
        </w:rPr>
        <w:t>自筆</w:t>
      </w:r>
      <w:r w:rsidR="004C125F">
        <w:rPr>
          <w:rFonts w:ascii="Times New Roman" w:hAnsi="Times New Roman" w:hint="eastAsia"/>
          <w:color w:val="000000"/>
          <w:sz w:val="20"/>
        </w:rPr>
        <w:t>o</w:t>
      </w:r>
      <w:r w:rsidR="004C125F">
        <w:rPr>
          <w:rFonts w:ascii="Times New Roman" w:hAnsi="Times New Roman"/>
          <w:color w:val="000000"/>
          <w:sz w:val="20"/>
        </w:rPr>
        <w:t>r</w:t>
      </w:r>
      <w:r w:rsidR="00AF085D">
        <w:rPr>
          <w:rFonts w:ascii="Times New Roman" w:hAnsi="Times New Roman" w:hint="eastAsia"/>
          <w:color w:val="000000"/>
          <w:sz w:val="20"/>
        </w:rPr>
        <w:t>印</w:t>
      </w:r>
    </w:p>
    <w:p w14:paraId="35A65CE1" w14:textId="77777777" w:rsidR="00AF085D" w:rsidRDefault="00AF085D">
      <w:pPr>
        <w:snapToGrid w:val="0"/>
        <w:spacing w:line="280" w:lineRule="exact"/>
        <w:rPr>
          <w:rFonts w:ascii="Times New Roman" w:hAnsi="Times New Roman"/>
          <w:color w:val="000000"/>
          <w:sz w:val="20"/>
        </w:rPr>
      </w:pPr>
    </w:p>
    <w:p w14:paraId="4A4601C6" w14:textId="77777777" w:rsidR="00AF085D" w:rsidRDefault="00AF085D">
      <w:pPr>
        <w:autoSpaceDE w:val="0"/>
        <w:autoSpaceDN w:val="0"/>
        <w:adjustRightInd w:val="0"/>
        <w:rPr>
          <w:rFonts w:ascii="ＭＳ 明朝" w:hAnsi="Times New Roman"/>
          <w:color w:val="000000"/>
          <w:szCs w:val="21"/>
        </w:rPr>
      </w:pPr>
    </w:p>
    <w:sectPr w:rsidR="00AF085D">
      <w:pgSz w:w="11906" w:h="16838" w:code="9"/>
      <w:pgMar w:top="1418" w:right="1134" w:bottom="1134" w:left="1134" w:header="1134" w:footer="720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D73AC" w14:textId="77777777" w:rsidR="00915140" w:rsidRDefault="00915140" w:rsidP="003B3DE6">
      <w:r>
        <w:separator/>
      </w:r>
    </w:p>
  </w:endnote>
  <w:endnote w:type="continuationSeparator" w:id="0">
    <w:p w14:paraId="7AFD519B" w14:textId="77777777" w:rsidR="00915140" w:rsidRDefault="00915140" w:rsidP="003B3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EE131" w14:textId="77777777" w:rsidR="00915140" w:rsidRDefault="00915140" w:rsidP="003B3DE6">
      <w:r>
        <w:separator/>
      </w:r>
    </w:p>
  </w:footnote>
  <w:footnote w:type="continuationSeparator" w:id="0">
    <w:p w14:paraId="21545AEC" w14:textId="77777777" w:rsidR="00915140" w:rsidRDefault="00915140" w:rsidP="003B3D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5D204CE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F02A04C0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5E8454C6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8B5480C0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594E94D4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E2EEC7A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580C9CC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91C22F60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EACC0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8D185F9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9F64859"/>
    <w:multiLevelType w:val="hybridMultilevel"/>
    <w:tmpl w:val="0A129EFE"/>
    <w:lvl w:ilvl="0" w:tplc="F020B3F4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186B5B"/>
    <w:multiLevelType w:val="hybridMultilevel"/>
    <w:tmpl w:val="6A02330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3" w15:restartNumberingAfterBreak="0">
    <w:nsid w:val="57047DDB"/>
    <w:multiLevelType w:val="hybridMultilevel"/>
    <w:tmpl w:val="9550B894"/>
    <w:lvl w:ilvl="0" w:tplc="D16CB33C"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4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 w16cid:durableId="1562062279">
    <w:abstractNumId w:val="9"/>
  </w:num>
  <w:num w:numId="2" w16cid:durableId="1505776155">
    <w:abstractNumId w:val="7"/>
  </w:num>
  <w:num w:numId="3" w16cid:durableId="369962350">
    <w:abstractNumId w:val="6"/>
  </w:num>
  <w:num w:numId="4" w16cid:durableId="389578190">
    <w:abstractNumId w:val="5"/>
  </w:num>
  <w:num w:numId="5" w16cid:durableId="206379038">
    <w:abstractNumId w:val="4"/>
  </w:num>
  <w:num w:numId="6" w16cid:durableId="1501627823">
    <w:abstractNumId w:val="8"/>
  </w:num>
  <w:num w:numId="7" w16cid:durableId="1113131952">
    <w:abstractNumId w:val="3"/>
  </w:num>
  <w:num w:numId="8" w16cid:durableId="408112495">
    <w:abstractNumId w:val="2"/>
  </w:num>
  <w:num w:numId="9" w16cid:durableId="1361391945">
    <w:abstractNumId w:val="1"/>
  </w:num>
  <w:num w:numId="10" w16cid:durableId="1744330811">
    <w:abstractNumId w:val="0"/>
  </w:num>
  <w:num w:numId="11" w16cid:durableId="330915520">
    <w:abstractNumId w:val="12"/>
  </w:num>
  <w:num w:numId="12" w16cid:durableId="785462029">
    <w:abstractNumId w:val="14"/>
  </w:num>
  <w:num w:numId="13" w16cid:durableId="617881839">
    <w:abstractNumId w:val="13"/>
  </w:num>
  <w:num w:numId="14" w16cid:durableId="9253871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172401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32D82"/>
    <w:rsid w:val="000D673C"/>
    <w:rsid w:val="00332D82"/>
    <w:rsid w:val="003B3DE6"/>
    <w:rsid w:val="003C6941"/>
    <w:rsid w:val="004C125F"/>
    <w:rsid w:val="00514A04"/>
    <w:rsid w:val="006A68A4"/>
    <w:rsid w:val="007F1852"/>
    <w:rsid w:val="008A50EB"/>
    <w:rsid w:val="00915140"/>
    <w:rsid w:val="00955509"/>
    <w:rsid w:val="00A9301E"/>
    <w:rsid w:val="00AF085D"/>
    <w:rsid w:val="00C833CE"/>
    <w:rsid w:val="00CD0003"/>
    <w:rsid w:val="00D24ADD"/>
    <w:rsid w:val="00EA1A01"/>
    <w:rsid w:val="00F06991"/>
    <w:rsid w:val="00F769A3"/>
    <w:rsid w:val="00FD473B"/>
    <w:rsid w:val="00FF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4DE54E"/>
  <w15:chartTrackingRefBased/>
  <w15:docId w15:val="{223B9810-81AA-40E2-8D82-AE0864E8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Times New Roman" w:hAnsi="Times New Roman"/>
      <w:color w:val="000000"/>
      <w:kern w:val="0"/>
      <w:szCs w:val="21"/>
    </w:rPr>
  </w:style>
  <w:style w:type="paragraph" w:styleId="a4">
    <w:name w:val="Body Text"/>
    <w:basedOn w:val="a"/>
    <w:rPr>
      <w:rFonts w:ascii="ＭＳ 明朝" w:hAnsi="ＭＳ 明朝"/>
      <w:spacing w:val="25"/>
      <w:sz w:val="20"/>
      <w:szCs w:val="16"/>
    </w:rPr>
  </w:style>
  <w:style w:type="paragraph" w:styleId="a5">
    <w:name w:val="Date"/>
    <w:basedOn w:val="a"/>
    <w:next w:val="a"/>
  </w:style>
  <w:style w:type="paragraph" w:styleId="a6">
    <w:name w:val="Plain Text"/>
    <w:basedOn w:val="a"/>
    <w:rPr>
      <w:rFonts w:ascii="平成明朝" w:eastAsia="平成明朝" w:hAnsi="Courier"/>
      <w:sz w:val="20"/>
      <w:szCs w:val="20"/>
    </w:rPr>
  </w:style>
  <w:style w:type="paragraph" w:styleId="a7">
    <w:name w:val="header"/>
    <w:basedOn w:val="a"/>
    <w:link w:val="a8"/>
    <w:rsid w:val="003B3D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3B3DE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290</Words>
  <Characters>1653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 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USER</dc:creator>
  <cp:keywords/>
  <dc:description/>
  <cp:lastModifiedBy>松江　和奏</cp:lastModifiedBy>
  <cp:revision>3</cp:revision>
  <cp:lastPrinted>2021-05-13T01:35:00Z</cp:lastPrinted>
  <dcterms:created xsi:type="dcterms:W3CDTF">2024-04-17T04:48:00Z</dcterms:created>
  <dcterms:modified xsi:type="dcterms:W3CDTF">2025-05-01T01:57:00Z</dcterms:modified>
</cp:coreProperties>
</file>